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6EB" w:rsidRDefault="00BD46EB" w:rsidP="00BD46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УТВЕРЖДАЮ</w:t>
      </w:r>
    </w:p>
    <w:p w:rsidR="00BD46EB" w:rsidRDefault="00BD46EB" w:rsidP="00BD46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Директор-главный врач</w:t>
      </w:r>
    </w:p>
    <w:p w:rsidR="00BD46EB" w:rsidRDefault="00BD46EB" w:rsidP="00BD46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1B7EB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ЛПУ «сан.</w:t>
      </w:r>
      <w:r w:rsidR="001B7EB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Тельмана»</w:t>
      </w:r>
    </w:p>
    <w:p w:rsidR="00BD46EB" w:rsidRDefault="00BD46EB" w:rsidP="00BD46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r w:rsidR="001B7EB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7EB8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>И.В.</w:t>
      </w:r>
      <w:r w:rsidR="001B7EB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Забродина_____________</w:t>
      </w:r>
    </w:p>
    <w:p w:rsidR="00BD46EB" w:rsidRDefault="00BD46EB" w:rsidP="00BD46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="00CD795E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D01DE">
        <w:rPr>
          <w:rFonts w:ascii="Times New Roman" w:hAnsi="Times New Roman" w:cs="Times New Roman"/>
          <w:b/>
          <w:sz w:val="28"/>
          <w:szCs w:val="28"/>
        </w:rPr>
        <w:t xml:space="preserve">                      21</w:t>
      </w:r>
      <w:r w:rsidR="00BA3A65">
        <w:rPr>
          <w:rFonts w:ascii="Times New Roman" w:hAnsi="Times New Roman" w:cs="Times New Roman"/>
          <w:b/>
          <w:sz w:val="28"/>
          <w:szCs w:val="28"/>
        </w:rPr>
        <w:t>.0</w:t>
      </w:r>
      <w:r w:rsidR="00FD01DE">
        <w:rPr>
          <w:rFonts w:ascii="Times New Roman" w:hAnsi="Times New Roman" w:cs="Times New Roman"/>
          <w:b/>
          <w:sz w:val="28"/>
          <w:szCs w:val="28"/>
        </w:rPr>
        <w:t>9</w:t>
      </w:r>
      <w:bookmarkStart w:id="0" w:name="_GoBack"/>
      <w:bookmarkEnd w:id="0"/>
      <w:r w:rsidR="008A29D9">
        <w:rPr>
          <w:rFonts w:ascii="Times New Roman" w:hAnsi="Times New Roman" w:cs="Times New Roman"/>
          <w:b/>
          <w:sz w:val="28"/>
          <w:szCs w:val="28"/>
        </w:rPr>
        <w:t>.2026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D46EB" w:rsidRDefault="00BD46EB" w:rsidP="00E26D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D26" w:rsidRPr="003B7073" w:rsidRDefault="00AB3017" w:rsidP="00E26D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073">
        <w:rPr>
          <w:rFonts w:ascii="Times New Roman" w:hAnsi="Times New Roman" w:cs="Times New Roman"/>
          <w:b/>
          <w:sz w:val="28"/>
          <w:szCs w:val="28"/>
        </w:rPr>
        <w:t>П</w:t>
      </w:r>
      <w:r w:rsidR="00724D26" w:rsidRPr="003B7073">
        <w:rPr>
          <w:rFonts w:ascii="Times New Roman" w:hAnsi="Times New Roman" w:cs="Times New Roman"/>
          <w:b/>
          <w:sz w:val="28"/>
          <w:szCs w:val="28"/>
        </w:rPr>
        <w:t>рограмма</w:t>
      </w:r>
      <w:r>
        <w:rPr>
          <w:rFonts w:ascii="Times New Roman" w:hAnsi="Times New Roman" w:cs="Times New Roman"/>
          <w:b/>
          <w:sz w:val="28"/>
          <w:szCs w:val="28"/>
        </w:rPr>
        <w:t xml:space="preserve"> «Оздоровительная»</w:t>
      </w:r>
    </w:p>
    <w:p w:rsidR="00724D26" w:rsidRPr="003B7073" w:rsidRDefault="00724D26" w:rsidP="00E26D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и перечень процедур определяется лечащим врачом, согласно медицинским показаниям и противопоказаниям</w:t>
      </w:r>
    </w:p>
    <w:tbl>
      <w:tblPr>
        <w:tblStyle w:val="a3"/>
        <w:tblW w:w="9294" w:type="dxa"/>
        <w:tblInd w:w="-318" w:type="dxa"/>
        <w:tblLook w:val="04A0" w:firstRow="1" w:lastRow="0" w:firstColumn="1" w:lastColumn="0" w:noHBand="0" w:noVBand="1"/>
      </w:tblPr>
      <w:tblGrid>
        <w:gridCol w:w="669"/>
        <w:gridCol w:w="3387"/>
        <w:gridCol w:w="476"/>
        <w:gridCol w:w="476"/>
        <w:gridCol w:w="476"/>
        <w:gridCol w:w="476"/>
        <w:gridCol w:w="476"/>
        <w:gridCol w:w="477"/>
        <w:gridCol w:w="476"/>
        <w:gridCol w:w="476"/>
        <w:gridCol w:w="476"/>
        <w:gridCol w:w="476"/>
        <w:gridCol w:w="477"/>
      </w:tblGrid>
      <w:tr w:rsidR="006C0BAD" w:rsidRPr="003B7073" w:rsidTr="00DC71F2">
        <w:trPr>
          <w:trHeight w:val="300"/>
        </w:trPr>
        <w:tc>
          <w:tcPr>
            <w:tcW w:w="669" w:type="dxa"/>
            <w:vMerge w:val="restart"/>
          </w:tcPr>
          <w:p w:rsidR="006C0BAD" w:rsidRPr="003B7073" w:rsidRDefault="006C0BAD" w:rsidP="00DA09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87" w:type="dxa"/>
            <w:vMerge w:val="restart"/>
          </w:tcPr>
          <w:p w:rsidR="006C0BAD" w:rsidRPr="003B7073" w:rsidRDefault="006C0BAD" w:rsidP="00724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238" w:type="dxa"/>
            <w:gridSpan w:val="11"/>
          </w:tcPr>
          <w:p w:rsidR="006C0BAD" w:rsidRPr="003B7073" w:rsidRDefault="006C0BAD" w:rsidP="00DA097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Дни пребывания</w:t>
            </w:r>
          </w:p>
        </w:tc>
      </w:tr>
      <w:tr w:rsidR="006C0BAD" w:rsidRPr="003B7073" w:rsidTr="001B7EB8">
        <w:trPr>
          <w:trHeight w:val="345"/>
        </w:trPr>
        <w:tc>
          <w:tcPr>
            <w:tcW w:w="669" w:type="dxa"/>
            <w:vMerge/>
          </w:tcPr>
          <w:p w:rsidR="006C0BAD" w:rsidRPr="003B7073" w:rsidRDefault="006C0BAD" w:rsidP="00DA09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7" w:type="dxa"/>
            <w:vMerge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76" w:type="dxa"/>
          </w:tcPr>
          <w:p w:rsidR="006C0BAD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76" w:type="dxa"/>
          </w:tcPr>
          <w:p w:rsidR="006C0BAD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76" w:type="dxa"/>
          </w:tcPr>
          <w:p w:rsidR="006C0BAD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476" w:type="dxa"/>
          </w:tcPr>
          <w:p w:rsidR="006C0BAD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477" w:type="dxa"/>
          </w:tcPr>
          <w:p w:rsidR="006C0BAD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76" w:type="dxa"/>
            <w:tcBorders>
              <w:top w:val="nil"/>
            </w:tcBorders>
          </w:tcPr>
          <w:p w:rsidR="006C0BAD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476" w:type="dxa"/>
            <w:tcBorders>
              <w:top w:val="nil"/>
            </w:tcBorders>
          </w:tcPr>
          <w:p w:rsidR="006C0BAD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476" w:type="dxa"/>
          </w:tcPr>
          <w:p w:rsidR="006C0BAD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476" w:type="dxa"/>
          </w:tcPr>
          <w:p w:rsidR="006C0BAD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477" w:type="dxa"/>
          </w:tcPr>
          <w:p w:rsidR="006C0BAD" w:rsidRDefault="006C0BAD" w:rsidP="00DA09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</w:tr>
      <w:tr w:rsidR="006C0BAD" w:rsidRPr="003B7073" w:rsidTr="001B7EB8">
        <w:tc>
          <w:tcPr>
            <w:tcW w:w="669" w:type="dxa"/>
          </w:tcPr>
          <w:p w:rsidR="006C0BAD" w:rsidRPr="003B7073" w:rsidRDefault="006C0BAD" w:rsidP="00DA09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87" w:type="dxa"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Первичный прием врача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</w:tr>
      <w:tr w:rsidR="006C0BAD" w:rsidRPr="003B7073" w:rsidTr="001B7EB8">
        <w:tc>
          <w:tcPr>
            <w:tcW w:w="669" w:type="dxa"/>
          </w:tcPr>
          <w:p w:rsidR="006C0BAD" w:rsidRPr="003B7073" w:rsidRDefault="006C0BAD" w:rsidP="00DA09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87" w:type="dxa"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Повторный прием врача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3</w:t>
            </w:r>
          </w:p>
        </w:tc>
      </w:tr>
      <w:tr w:rsidR="006C0BAD" w:rsidRPr="003B7073" w:rsidTr="000A629E">
        <w:tc>
          <w:tcPr>
            <w:tcW w:w="669" w:type="dxa"/>
          </w:tcPr>
          <w:p w:rsidR="006C0BAD" w:rsidRPr="003B7073" w:rsidRDefault="006C0BAD" w:rsidP="00DA09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87" w:type="dxa"/>
          </w:tcPr>
          <w:p w:rsidR="006C0BAD" w:rsidRPr="003B7073" w:rsidRDefault="006C0BAD" w:rsidP="001B7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Консультация узкого специалиста</w:t>
            </w:r>
            <w:r w:rsidR="001B7E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(невролог, физиотерапевт, </w:t>
            </w:r>
            <w:proofErr w:type="spellStart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озонотерапевт</w:t>
            </w:r>
            <w:proofErr w:type="spellEnd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, медицинский </w:t>
            </w:r>
            <w:r w:rsidR="001B7EB8" w:rsidRPr="003B7073">
              <w:rPr>
                <w:rFonts w:ascii="Times New Roman" w:hAnsi="Times New Roman" w:cs="Times New Roman"/>
                <w:sz w:val="28"/>
                <w:szCs w:val="28"/>
              </w:rPr>
              <w:t>психолог, гинеколог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уролог, гастроэнтеролог</w:t>
            </w: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5238" w:type="dxa"/>
            <w:gridSpan w:val="11"/>
          </w:tcPr>
          <w:p w:rsidR="006C0BAD" w:rsidRPr="003B7073" w:rsidRDefault="006C0BAD" w:rsidP="00DA0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BAD" w:rsidRPr="003B7073" w:rsidRDefault="006C0BAD" w:rsidP="00DA0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BAD" w:rsidRPr="003B7073" w:rsidRDefault="006C0BAD" w:rsidP="00DA09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По показаниям</w:t>
            </w:r>
          </w:p>
        </w:tc>
      </w:tr>
      <w:tr w:rsidR="006C0BAD" w:rsidRPr="003B7073" w:rsidTr="001B7EB8">
        <w:tc>
          <w:tcPr>
            <w:tcW w:w="669" w:type="dxa"/>
          </w:tcPr>
          <w:p w:rsidR="006C0BAD" w:rsidRPr="003B7073" w:rsidRDefault="006C0BAD" w:rsidP="00DA09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87" w:type="dxa"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ЭКГ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</w:tr>
      <w:tr w:rsidR="006C0BAD" w:rsidRPr="003B7073" w:rsidTr="001B7EB8">
        <w:trPr>
          <w:trHeight w:val="495"/>
        </w:trPr>
        <w:tc>
          <w:tcPr>
            <w:tcW w:w="669" w:type="dxa"/>
          </w:tcPr>
          <w:p w:rsidR="006C0BAD" w:rsidRPr="003B7073" w:rsidRDefault="00FD01DE" w:rsidP="00AA312C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87" w:type="dxa"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Ароматические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(лечебные) ванны</w:t>
            </w:r>
          </w:p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3C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</w:p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13</w:t>
            </w:r>
          </w:p>
        </w:tc>
      </w:tr>
      <w:tr w:rsidR="006C0BAD" w:rsidRPr="003B7073" w:rsidTr="001B7EB8">
        <w:trPr>
          <w:trHeight w:val="435"/>
        </w:trPr>
        <w:tc>
          <w:tcPr>
            <w:tcW w:w="669" w:type="dxa"/>
          </w:tcPr>
          <w:p w:rsidR="006C0BAD" w:rsidRPr="003B7073" w:rsidRDefault="00FD01DE" w:rsidP="00DA09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87" w:type="dxa"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Физиотерапевтические процедуры 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3C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14</w:t>
            </w:r>
          </w:p>
        </w:tc>
      </w:tr>
      <w:tr w:rsidR="006C0BAD" w:rsidRPr="003B7073" w:rsidTr="001B7EB8">
        <w:trPr>
          <w:trHeight w:val="435"/>
        </w:trPr>
        <w:tc>
          <w:tcPr>
            <w:tcW w:w="669" w:type="dxa"/>
          </w:tcPr>
          <w:p w:rsidR="006C0BAD" w:rsidRPr="003B7073" w:rsidRDefault="00FD01DE" w:rsidP="00DA09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87" w:type="dxa"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Ингаляции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3C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14</w:t>
            </w:r>
          </w:p>
        </w:tc>
      </w:tr>
      <w:tr w:rsidR="006C0BAD" w:rsidRPr="003B7073" w:rsidTr="001B7EB8">
        <w:trPr>
          <w:trHeight w:val="435"/>
        </w:trPr>
        <w:tc>
          <w:tcPr>
            <w:tcW w:w="669" w:type="dxa"/>
          </w:tcPr>
          <w:p w:rsidR="006C0BAD" w:rsidRDefault="00FD01DE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87" w:type="dxa"/>
          </w:tcPr>
          <w:p w:rsidR="006C0BAD" w:rsidRPr="003B7073" w:rsidRDefault="006C0BAD" w:rsidP="00BA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Психотерапия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3C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14</w:t>
            </w:r>
          </w:p>
        </w:tc>
      </w:tr>
      <w:tr w:rsidR="006C0BAD" w:rsidRPr="003B7073" w:rsidTr="001B7EB8">
        <w:trPr>
          <w:trHeight w:val="435"/>
        </w:trPr>
        <w:tc>
          <w:tcPr>
            <w:tcW w:w="669" w:type="dxa"/>
          </w:tcPr>
          <w:p w:rsidR="006C0BAD" w:rsidRPr="003B7073" w:rsidRDefault="00FD01DE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87" w:type="dxa"/>
          </w:tcPr>
          <w:p w:rsidR="006C0BAD" w:rsidRPr="003B7073" w:rsidRDefault="006C0BAD" w:rsidP="00BA3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Фитоаэроионотерапия</w:t>
            </w:r>
            <w:proofErr w:type="spellEnd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3C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14</w:t>
            </w:r>
          </w:p>
        </w:tc>
      </w:tr>
      <w:tr w:rsidR="006C0BAD" w:rsidRPr="003B7073" w:rsidTr="001B7EB8">
        <w:trPr>
          <w:trHeight w:val="435"/>
        </w:trPr>
        <w:tc>
          <w:tcPr>
            <w:tcW w:w="669" w:type="dxa"/>
          </w:tcPr>
          <w:p w:rsidR="006C0BAD" w:rsidRPr="003B7073" w:rsidRDefault="00FD01DE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87" w:type="dxa"/>
          </w:tcPr>
          <w:p w:rsidR="006C0BAD" w:rsidRPr="003B7073" w:rsidRDefault="006C0BAD" w:rsidP="001F30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ЛФК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3C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6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77" w:type="dxa"/>
            <w:vAlign w:val="bottom"/>
          </w:tcPr>
          <w:p w:rsidR="006C0BAD" w:rsidRPr="00F573C8" w:rsidRDefault="006C0BAD" w:rsidP="00F573C8">
            <w:pPr>
              <w:jc w:val="center"/>
              <w:rPr>
                <w:rFonts w:ascii="Times New Roman" w:hAnsi="Times New Roman" w:cs="Times New Roman"/>
              </w:rPr>
            </w:pPr>
            <w:r w:rsidRPr="00F573C8">
              <w:rPr>
                <w:rFonts w:ascii="Times New Roman" w:hAnsi="Times New Roman" w:cs="Times New Roman"/>
              </w:rPr>
              <w:t>14</w:t>
            </w:r>
          </w:p>
        </w:tc>
      </w:tr>
      <w:tr w:rsidR="006C0BAD" w:rsidRPr="003B7073" w:rsidTr="001B7EB8">
        <w:trPr>
          <w:trHeight w:val="435"/>
        </w:trPr>
        <w:tc>
          <w:tcPr>
            <w:tcW w:w="669" w:type="dxa"/>
          </w:tcPr>
          <w:p w:rsidR="006C0BAD" w:rsidRPr="003B7073" w:rsidRDefault="00FD01DE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87" w:type="dxa"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Питьевое лечение минеральной водой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7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7" w:type="dxa"/>
            <w:vAlign w:val="bottom"/>
          </w:tcPr>
          <w:p w:rsidR="006C0BAD" w:rsidRDefault="006C0BAD" w:rsidP="00F573C8">
            <w:pPr>
              <w:jc w:val="center"/>
            </w:pPr>
            <w:r w:rsidRPr="00DD41B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C0BAD" w:rsidRPr="00425FB0" w:rsidTr="001B7EB8">
        <w:trPr>
          <w:trHeight w:val="435"/>
        </w:trPr>
        <w:tc>
          <w:tcPr>
            <w:tcW w:w="669" w:type="dxa"/>
          </w:tcPr>
          <w:p w:rsidR="006C0BAD" w:rsidRPr="003B7073" w:rsidRDefault="00FD01DE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387" w:type="dxa"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Терренкур-лечебная</w:t>
            </w:r>
            <w:proofErr w:type="gramEnd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 дозированная ходьба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7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7" w:type="dxa"/>
            <w:vAlign w:val="bottom"/>
          </w:tcPr>
          <w:p w:rsidR="006C0BAD" w:rsidRDefault="006C0BAD" w:rsidP="00F573C8">
            <w:pPr>
              <w:jc w:val="center"/>
            </w:pPr>
            <w:r w:rsidRPr="00DD41B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C0BAD" w:rsidRPr="003B7073" w:rsidTr="001B7EB8">
        <w:trPr>
          <w:trHeight w:val="435"/>
        </w:trPr>
        <w:tc>
          <w:tcPr>
            <w:tcW w:w="669" w:type="dxa"/>
          </w:tcPr>
          <w:p w:rsidR="006C0BAD" w:rsidRPr="003B7073" w:rsidRDefault="00FD01DE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387" w:type="dxa"/>
          </w:tcPr>
          <w:p w:rsidR="006C0BAD" w:rsidRPr="003B7073" w:rsidRDefault="006C0BAD" w:rsidP="00DA09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Оказание первой медицинской и неотложной помощи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7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6" w:type="dxa"/>
            <w:vAlign w:val="bottom"/>
          </w:tcPr>
          <w:p w:rsidR="006C0BAD" w:rsidRPr="003B7073" w:rsidRDefault="006C0BAD" w:rsidP="00F57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7" w:type="dxa"/>
            <w:vAlign w:val="bottom"/>
          </w:tcPr>
          <w:p w:rsidR="006C0BAD" w:rsidRDefault="006C0BAD" w:rsidP="00F573C8">
            <w:pPr>
              <w:jc w:val="center"/>
            </w:pPr>
            <w:r w:rsidRPr="00DD41B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1B7EB8" w:rsidRPr="001B7EB8" w:rsidRDefault="001B7EB8" w:rsidP="00D0131F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D0131F" w:rsidRPr="001B3623" w:rsidRDefault="00D0131F" w:rsidP="00D0131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B3623">
        <w:rPr>
          <w:rFonts w:ascii="Times New Roman" w:eastAsia="Calibri" w:hAnsi="Times New Roman" w:cs="Times New Roman"/>
          <w:b/>
          <w:sz w:val="28"/>
          <w:szCs w:val="28"/>
        </w:rPr>
        <w:t>Противопоказания к программе:</w:t>
      </w:r>
    </w:p>
    <w:p w:rsidR="00D0131F" w:rsidRPr="00D0131F" w:rsidRDefault="00D0131F" w:rsidP="00D0131F">
      <w:pPr>
        <w:rPr>
          <w:rFonts w:ascii="Times New Roman" w:eastAsia="Calibri" w:hAnsi="Times New Roman" w:cs="Times New Roman"/>
          <w:sz w:val="24"/>
          <w:szCs w:val="24"/>
        </w:rPr>
      </w:pPr>
      <w:r w:rsidRPr="00D0131F">
        <w:rPr>
          <w:rFonts w:ascii="Times New Roman" w:eastAsia="Calibri" w:hAnsi="Times New Roman" w:cs="Times New Roman"/>
          <w:sz w:val="24"/>
          <w:szCs w:val="24"/>
        </w:rPr>
        <w:t>- заболевания в острой и подострой стадии</w:t>
      </w:r>
    </w:p>
    <w:p w:rsidR="00D0131F" w:rsidRPr="00D0131F" w:rsidRDefault="00D0131F" w:rsidP="00D0131F">
      <w:pPr>
        <w:rPr>
          <w:rFonts w:ascii="Times New Roman" w:eastAsia="Calibri" w:hAnsi="Times New Roman" w:cs="Times New Roman"/>
          <w:sz w:val="24"/>
          <w:szCs w:val="24"/>
        </w:rPr>
      </w:pPr>
      <w:r w:rsidRPr="00D0131F">
        <w:rPr>
          <w:rFonts w:ascii="Times New Roman" w:eastAsia="Calibri" w:hAnsi="Times New Roman" w:cs="Times New Roman"/>
          <w:sz w:val="24"/>
          <w:szCs w:val="24"/>
        </w:rPr>
        <w:t>-стойкий болевой синдром</w:t>
      </w:r>
    </w:p>
    <w:p w:rsidR="00D0131F" w:rsidRPr="00D0131F" w:rsidRDefault="00D0131F" w:rsidP="00D0131F">
      <w:pPr>
        <w:rPr>
          <w:rFonts w:ascii="Times New Roman" w:eastAsia="Calibri" w:hAnsi="Times New Roman" w:cs="Times New Roman"/>
          <w:sz w:val="24"/>
          <w:szCs w:val="24"/>
        </w:rPr>
      </w:pPr>
      <w:r w:rsidRPr="00D0131F">
        <w:rPr>
          <w:rFonts w:ascii="Times New Roman" w:eastAsia="Calibri" w:hAnsi="Times New Roman" w:cs="Times New Roman"/>
          <w:sz w:val="24"/>
          <w:szCs w:val="24"/>
        </w:rPr>
        <w:t>-заразные заболевания, в том числе паразитарные инфекции</w:t>
      </w:r>
    </w:p>
    <w:p w:rsidR="00D0131F" w:rsidRPr="00D0131F" w:rsidRDefault="00D0131F" w:rsidP="00D0131F">
      <w:pPr>
        <w:rPr>
          <w:rFonts w:ascii="Times New Roman" w:eastAsia="Calibri" w:hAnsi="Times New Roman" w:cs="Times New Roman"/>
          <w:sz w:val="24"/>
          <w:szCs w:val="24"/>
        </w:rPr>
      </w:pPr>
      <w:r w:rsidRPr="00D0131F">
        <w:rPr>
          <w:rFonts w:ascii="Times New Roman" w:eastAsia="Calibri" w:hAnsi="Times New Roman" w:cs="Times New Roman"/>
          <w:sz w:val="24"/>
          <w:szCs w:val="24"/>
        </w:rPr>
        <w:t>-неуточненные или злокачественные новообразования</w:t>
      </w:r>
    </w:p>
    <w:p w:rsidR="00D0131F" w:rsidRPr="00D0131F" w:rsidRDefault="00D0131F" w:rsidP="00D0131F">
      <w:pPr>
        <w:rPr>
          <w:rFonts w:ascii="Times New Roman" w:eastAsia="Calibri" w:hAnsi="Times New Roman" w:cs="Times New Roman"/>
          <w:sz w:val="24"/>
          <w:szCs w:val="24"/>
        </w:rPr>
      </w:pPr>
      <w:r w:rsidRPr="00D0131F">
        <w:rPr>
          <w:rFonts w:ascii="Times New Roman" w:eastAsia="Calibri" w:hAnsi="Times New Roman" w:cs="Times New Roman"/>
          <w:sz w:val="24"/>
          <w:szCs w:val="24"/>
        </w:rPr>
        <w:t>-психические расстройства, эпилепсия</w:t>
      </w:r>
    </w:p>
    <w:p w:rsidR="00D0131F" w:rsidRPr="00D0131F" w:rsidRDefault="00D0131F" w:rsidP="00D0131F">
      <w:pPr>
        <w:rPr>
          <w:rFonts w:ascii="Times New Roman" w:eastAsia="Calibri" w:hAnsi="Times New Roman" w:cs="Times New Roman"/>
          <w:sz w:val="24"/>
          <w:szCs w:val="24"/>
        </w:rPr>
      </w:pPr>
      <w:r w:rsidRPr="00D0131F">
        <w:rPr>
          <w:rFonts w:ascii="Times New Roman" w:eastAsia="Calibri" w:hAnsi="Times New Roman" w:cs="Times New Roman"/>
          <w:sz w:val="24"/>
          <w:szCs w:val="24"/>
        </w:rPr>
        <w:t xml:space="preserve">-общие противопоказания к бальнеотерапии или </w:t>
      </w:r>
      <w:proofErr w:type="spellStart"/>
      <w:r w:rsidRPr="00D0131F">
        <w:rPr>
          <w:rFonts w:ascii="Times New Roman" w:eastAsia="Calibri" w:hAnsi="Times New Roman" w:cs="Times New Roman"/>
          <w:sz w:val="24"/>
          <w:szCs w:val="24"/>
        </w:rPr>
        <w:t>сан</w:t>
      </w:r>
      <w:proofErr w:type="gramStart"/>
      <w:r w:rsidRPr="00D0131F"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 w:rsidRPr="00D0131F">
        <w:rPr>
          <w:rFonts w:ascii="Times New Roman" w:eastAsia="Calibri" w:hAnsi="Times New Roman" w:cs="Times New Roman"/>
          <w:sz w:val="24"/>
          <w:szCs w:val="24"/>
        </w:rPr>
        <w:t>ур.лечению</w:t>
      </w:r>
      <w:proofErr w:type="spellEnd"/>
    </w:p>
    <w:p w:rsidR="00DE19C8" w:rsidRPr="00437C18" w:rsidRDefault="00DE19C8" w:rsidP="001B7EB8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37C18">
        <w:rPr>
          <w:rFonts w:ascii="Times New Roman" w:eastAsia="Calibri" w:hAnsi="Times New Roman" w:cs="Times New Roman"/>
          <w:b/>
          <w:sz w:val="28"/>
          <w:szCs w:val="28"/>
        </w:rPr>
        <w:t>Процедуры, которые могут быть рекомендованы к данной программе за дополнительную плату:</w:t>
      </w:r>
    </w:p>
    <w:p w:rsidR="00DE19C8" w:rsidRPr="00437C18" w:rsidRDefault="00DE19C8" w:rsidP="00DE19C8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7C18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437C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37C18">
        <w:rPr>
          <w:rFonts w:ascii="Times New Roman" w:eastAsia="Calibri" w:hAnsi="Times New Roman" w:cs="Times New Roman"/>
          <w:b/>
          <w:sz w:val="24"/>
          <w:szCs w:val="24"/>
        </w:rPr>
        <w:t>Озонотерапия</w:t>
      </w:r>
      <w:proofErr w:type="spellEnd"/>
    </w:p>
    <w:p w:rsidR="00DE19C8" w:rsidRPr="00437C18" w:rsidRDefault="00DE19C8" w:rsidP="00DE19C8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7C18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437C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37C18">
        <w:rPr>
          <w:rFonts w:ascii="Times New Roman" w:eastAsia="Calibri" w:hAnsi="Times New Roman" w:cs="Times New Roman"/>
          <w:b/>
          <w:sz w:val="24"/>
          <w:szCs w:val="24"/>
        </w:rPr>
        <w:t>Карбокситерапия</w:t>
      </w:r>
      <w:proofErr w:type="spellEnd"/>
    </w:p>
    <w:p w:rsidR="00DE19C8" w:rsidRPr="00437C18" w:rsidRDefault="00DE19C8" w:rsidP="00DE19C8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7C18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437C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37C18">
        <w:rPr>
          <w:rFonts w:ascii="Times New Roman" w:eastAsia="Calibri" w:hAnsi="Times New Roman" w:cs="Times New Roman"/>
          <w:b/>
          <w:sz w:val="24"/>
          <w:szCs w:val="24"/>
        </w:rPr>
        <w:t>ВЛОК</w:t>
      </w:r>
    </w:p>
    <w:p w:rsidR="00DE19C8" w:rsidRPr="00437C18" w:rsidRDefault="00DE19C8" w:rsidP="00DE19C8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7C18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437C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37C18">
        <w:rPr>
          <w:rFonts w:ascii="Times New Roman" w:eastAsia="Calibri" w:hAnsi="Times New Roman" w:cs="Times New Roman"/>
          <w:b/>
          <w:sz w:val="24"/>
          <w:szCs w:val="24"/>
        </w:rPr>
        <w:t>Магнитотурботрон</w:t>
      </w:r>
      <w:proofErr w:type="spellEnd"/>
    </w:p>
    <w:p w:rsidR="00DE19C8" w:rsidRPr="00437C18" w:rsidRDefault="00DE19C8" w:rsidP="00DE19C8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7C18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437C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37C18">
        <w:rPr>
          <w:rFonts w:ascii="Times New Roman" w:eastAsia="Calibri" w:hAnsi="Times New Roman" w:cs="Times New Roman"/>
          <w:b/>
          <w:sz w:val="24"/>
          <w:szCs w:val="24"/>
        </w:rPr>
        <w:t>Кушетка «</w:t>
      </w:r>
      <w:proofErr w:type="spellStart"/>
      <w:r w:rsidRPr="00437C18">
        <w:rPr>
          <w:rFonts w:ascii="Times New Roman" w:eastAsia="Calibri" w:hAnsi="Times New Roman" w:cs="Times New Roman"/>
          <w:b/>
          <w:sz w:val="24"/>
          <w:szCs w:val="24"/>
        </w:rPr>
        <w:t>Акваспа</w:t>
      </w:r>
      <w:proofErr w:type="spellEnd"/>
      <w:r w:rsidRPr="00437C1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DE19C8" w:rsidRPr="00437C18" w:rsidRDefault="00DE19C8" w:rsidP="00DE19C8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7C18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437C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37C18">
        <w:rPr>
          <w:rFonts w:ascii="Times New Roman" w:eastAsia="Calibri" w:hAnsi="Times New Roman" w:cs="Times New Roman"/>
          <w:b/>
          <w:sz w:val="24"/>
          <w:szCs w:val="24"/>
        </w:rPr>
        <w:t>Лимфадренажный</w:t>
      </w:r>
      <w:proofErr w:type="spellEnd"/>
      <w:r w:rsidRPr="00437C18">
        <w:rPr>
          <w:rFonts w:ascii="Times New Roman" w:eastAsia="Calibri" w:hAnsi="Times New Roman" w:cs="Times New Roman"/>
          <w:b/>
          <w:sz w:val="24"/>
          <w:szCs w:val="24"/>
        </w:rPr>
        <w:t xml:space="preserve"> массаж </w:t>
      </w:r>
    </w:p>
    <w:p w:rsidR="00DE19C8" w:rsidRPr="00437C18" w:rsidRDefault="00DE19C8" w:rsidP="00DE19C8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7C18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437C18">
        <w:rPr>
          <w:rFonts w:ascii="Times New Roman" w:eastAsia="Calibri" w:hAnsi="Times New Roman" w:cs="Times New Roman"/>
          <w:b/>
          <w:sz w:val="24"/>
          <w:szCs w:val="24"/>
        </w:rPr>
        <w:t xml:space="preserve"> И</w:t>
      </w:r>
      <w:r w:rsidRPr="00437C18">
        <w:rPr>
          <w:rFonts w:ascii="Times New Roman" w:eastAsia="Calibri" w:hAnsi="Times New Roman" w:cs="Times New Roman"/>
          <w:b/>
          <w:sz w:val="24"/>
          <w:szCs w:val="24"/>
        </w:rPr>
        <w:t>глорефлексотерапия</w:t>
      </w:r>
    </w:p>
    <w:p w:rsidR="00DE19C8" w:rsidRPr="00DE19C8" w:rsidRDefault="00DE19C8" w:rsidP="00DE19C8">
      <w:pPr>
        <w:rPr>
          <w:rFonts w:ascii="Times New Roman" w:eastAsia="Calibri" w:hAnsi="Times New Roman" w:cs="Times New Roman"/>
          <w:sz w:val="28"/>
          <w:szCs w:val="28"/>
        </w:rPr>
      </w:pPr>
    </w:p>
    <w:p w:rsidR="00724D26" w:rsidRPr="003B7073" w:rsidRDefault="00724D26">
      <w:pPr>
        <w:rPr>
          <w:rFonts w:ascii="Times New Roman" w:hAnsi="Times New Roman" w:cs="Times New Roman"/>
          <w:sz w:val="28"/>
          <w:szCs w:val="28"/>
        </w:rPr>
      </w:pPr>
    </w:p>
    <w:sectPr w:rsidR="00724D26" w:rsidRPr="003B7073" w:rsidSect="004A34F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A35" w:rsidRDefault="00082A35" w:rsidP="00656321">
      <w:pPr>
        <w:spacing w:after="0" w:line="240" w:lineRule="auto"/>
      </w:pPr>
      <w:r>
        <w:separator/>
      </w:r>
    </w:p>
  </w:endnote>
  <w:endnote w:type="continuationSeparator" w:id="0">
    <w:p w:rsidR="00082A35" w:rsidRDefault="00082A35" w:rsidP="0065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A35" w:rsidRDefault="00082A35" w:rsidP="00656321">
      <w:pPr>
        <w:spacing w:after="0" w:line="240" w:lineRule="auto"/>
      </w:pPr>
      <w:r>
        <w:separator/>
      </w:r>
    </w:p>
  </w:footnote>
  <w:footnote w:type="continuationSeparator" w:id="0">
    <w:p w:rsidR="00082A35" w:rsidRDefault="00082A35" w:rsidP="006563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3B"/>
    <w:rsid w:val="00023108"/>
    <w:rsid w:val="00060926"/>
    <w:rsid w:val="00082A35"/>
    <w:rsid w:val="001B3623"/>
    <w:rsid w:val="001B7EB8"/>
    <w:rsid w:val="001F30E6"/>
    <w:rsid w:val="001F3C30"/>
    <w:rsid w:val="002A17F2"/>
    <w:rsid w:val="003B7073"/>
    <w:rsid w:val="003C1E17"/>
    <w:rsid w:val="003E79CF"/>
    <w:rsid w:val="00425FB0"/>
    <w:rsid w:val="00437C18"/>
    <w:rsid w:val="004A34F2"/>
    <w:rsid w:val="004D1612"/>
    <w:rsid w:val="004D79EA"/>
    <w:rsid w:val="00554D7F"/>
    <w:rsid w:val="00583616"/>
    <w:rsid w:val="005A6A8C"/>
    <w:rsid w:val="005F554F"/>
    <w:rsid w:val="00656321"/>
    <w:rsid w:val="00692C50"/>
    <w:rsid w:val="00694A3B"/>
    <w:rsid w:val="006A1D69"/>
    <w:rsid w:val="006A23C0"/>
    <w:rsid w:val="006C0BAD"/>
    <w:rsid w:val="006F7C53"/>
    <w:rsid w:val="00724D26"/>
    <w:rsid w:val="00772DAE"/>
    <w:rsid w:val="007C1A6F"/>
    <w:rsid w:val="008135AA"/>
    <w:rsid w:val="008212BE"/>
    <w:rsid w:val="00830A69"/>
    <w:rsid w:val="00844DFB"/>
    <w:rsid w:val="00896970"/>
    <w:rsid w:val="008A29D9"/>
    <w:rsid w:val="008E3B33"/>
    <w:rsid w:val="009766E4"/>
    <w:rsid w:val="009E7ACA"/>
    <w:rsid w:val="00A33C3C"/>
    <w:rsid w:val="00AA312C"/>
    <w:rsid w:val="00AB3017"/>
    <w:rsid w:val="00AB7643"/>
    <w:rsid w:val="00BA3A65"/>
    <w:rsid w:val="00BD46EB"/>
    <w:rsid w:val="00C31959"/>
    <w:rsid w:val="00C34AE2"/>
    <w:rsid w:val="00C57494"/>
    <w:rsid w:val="00C747B3"/>
    <w:rsid w:val="00C86A67"/>
    <w:rsid w:val="00C911F7"/>
    <w:rsid w:val="00CC5940"/>
    <w:rsid w:val="00CD795E"/>
    <w:rsid w:val="00D0131F"/>
    <w:rsid w:val="00DE19C8"/>
    <w:rsid w:val="00E26D4D"/>
    <w:rsid w:val="00E3736C"/>
    <w:rsid w:val="00F5218E"/>
    <w:rsid w:val="00F573C8"/>
    <w:rsid w:val="00F93254"/>
    <w:rsid w:val="00FB51EE"/>
    <w:rsid w:val="00FC24C2"/>
    <w:rsid w:val="00FC27D6"/>
    <w:rsid w:val="00FD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D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321"/>
  </w:style>
  <w:style w:type="paragraph" w:styleId="a6">
    <w:name w:val="footer"/>
    <w:basedOn w:val="a"/>
    <w:link w:val="a7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321"/>
  </w:style>
  <w:style w:type="paragraph" w:styleId="a8">
    <w:name w:val="Balloon Text"/>
    <w:basedOn w:val="a"/>
    <w:link w:val="a9"/>
    <w:uiPriority w:val="99"/>
    <w:semiHidden/>
    <w:unhideWhenUsed/>
    <w:rsid w:val="00BD4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46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D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321"/>
  </w:style>
  <w:style w:type="paragraph" w:styleId="a6">
    <w:name w:val="footer"/>
    <w:basedOn w:val="a"/>
    <w:link w:val="a7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321"/>
  </w:style>
  <w:style w:type="paragraph" w:styleId="a8">
    <w:name w:val="Balloon Text"/>
    <w:basedOn w:val="a"/>
    <w:link w:val="a9"/>
    <w:uiPriority w:val="99"/>
    <w:semiHidden/>
    <w:unhideWhenUsed/>
    <w:rsid w:val="00BD4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46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Железняк Татьяна Васильевна</dc:creator>
  <cp:lastModifiedBy>Железняк Татьяна Васильевна</cp:lastModifiedBy>
  <cp:revision>31</cp:revision>
  <cp:lastPrinted>2026-09-23T04:47:00Z</cp:lastPrinted>
  <dcterms:created xsi:type="dcterms:W3CDTF">2019-10-11T13:47:00Z</dcterms:created>
  <dcterms:modified xsi:type="dcterms:W3CDTF">2026-09-23T04:48:00Z</dcterms:modified>
</cp:coreProperties>
</file>